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7C56" w14:textId="01BAB59A" w:rsidR="00644B11" w:rsidRPr="00644B11" w:rsidRDefault="00644B11" w:rsidP="00644B11">
      <w:pPr>
        <w:pStyle w:val="Overskrift1"/>
      </w:pPr>
      <w:r w:rsidRPr="00644B11">
        <w:t>Relevans, medinddragelse og fællesskab</w:t>
      </w:r>
    </w:p>
    <w:p w14:paraId="479BDA2A" w14:textId="19BC0A46" w:rsidR="00644B11" w:rsidRPr="00644B11" w:rsidRDefault="00644B11" w:rsidP="00644B11">
      <w:pPr>
        <w:rPr>
          <w:rFonts w:cstheme="minorHAnsi"/>
        </w:rPr>
      </w:pPr>
      <w:r w:rsidRPr="00644B11">
        <w:rPr>
          <w:rFonts w:cstheme="minorHAnsi"/>
        </w:rPr>
        <w:t>- Stiftsrådets strategi og målsætninger 2020</w:t>
      </w:r>
      <w:r>
        <w:rPr>
          <w:rFonts w:cstheme="minorHAnsi"/>
        </w:rPr>
        <w:br/>
      </w:r>
    </w:p>
    <w:p w14:paraId="1996FF3E" w14:textId="7A15E544" w:rsidR="00644B11" w:rsidRPr="00644B11" w:rsidRDefault="00644B11" w:rsidP="00644B11">
      <w:pPr>
        <w:rPr>
          <w:rFonts w:cstheme="minorHAnsi"/>
        </w:rPr>
      </w:pPr>
      <w:r w:rsidRPr="00644B11">
        <w:rPr>
          <w:rFonts w:cstheme="minorHAnsi"/>
        </w:rPr>
        <w:t>Stiftsrådet afholdt en strategidag på stiftskontoret den 8. november 2019. Her mødtes vi for at prioritere,</w:t>
      </w:r>
      <w:r>
        <w:rPr>
          <w:rFonts w:cstheme="minorHAnsi"/>
        </w:rPr>
        <w:t xml:space="preserve"> </w:t>
      </w:r>
      <w:r w:rsidRPr="00644B11">
        <w:rPr>
          <w:rFonts w:cstheme="minorHAnsi"/>
        </w:rPr>
        <w:t xml:space="preserve">hvordan vi bedst bruger vores afmålte stiftsbidrag i forhold til de opgaver og udfordringer, folkekirken i Lolland-Falsters Stift står overfor. </w:t>
      </w:r>
    </w:p>
    <w:p w14:paraId="50CABBF9" w14:textId="77777777" w:rsidR="00644B11" w:rsidRPr="00644B11" w:rsidRDefault="00644B11" w:rsidP="00644B11">
      <w:pPr>
        <w:rPr>
          <w:rFonts w:cstheme="minorHAnsi"/>
        </w:rPr>
      </w:pPr>
      <w:r w:rsidRPr="00644B11">
        <w:rPr>
          <w:rFonts w:cstheme="minorHAnsi"/>
        </w:rPr>
        <w:t xml:space="preserve">Vi nåede langt omkring i muligheder og umuligheder, men fandt dog nogle fælles holdepunkter. </w:t>
      </w:r>
    </w:p>
    <w:p w14:paraId="0FCEDE84" w14:textId="35094BF4" w:rsidR="00644B11" w:rsidRPr="00644B11" w:rsidRDefault="00644B11" w:rsidP="00644B11">
      <w:pPr>
        <w:rPr>
          <w:rFonts w:cstheme="minorHAnsi"/>
        </w:rPr>
      </w:pPr>
      <w:r w:rsidRPr="00644B11">
        <w:rPr>
          <w:rFonts w:cstheme="minorHAnsi"/>
        </w:rPr>
        <w:t xml:space="preserve">Overskriften for vores arbejde skal være ”relevans, medinddragelse og fællesskab”. Vi har følgende fokuspunkter i det kommende arbejde: </w:t>
      </w:r>
    </w:p>
    <w:p w14:paraId="0E3B2999" w14:textId="4224636D" w:rsidR="00644B11" w:rsidRPr="00644B11" w:rsidRDefault="00644B11" w:rsidP="00644B11">
      <w:pPr>
        <w:pStyle w:val="Listeafsnit"/>
        <w:numPr>
          <w:ilvl w:val="0"/>
          <w:numId w:val="2"/>
        </w:numPr>
        <w:rPr>
          <w:rFonts w:cstheme="minorHAnsi"/>
        </w:rPr>
      </w:pPr>
      <w:r w:rsidRPr="00644B11">
        <w:rPr>
          <w:rFonts w:cstheme="minorHAnsi"/>
        </w:rPr>
        <w:t xml:space="preserve">Fordelingen af præster og opgaver </w:t>
      </w:r>
    </w:p>
    <w:p w14:paraId="0EB79C8A" w14:textId="508E6AB4" w:rsidR="00644B11" w:rsidRPr="00644B11" w:rsidRDefault="00644B11" w:rsidP="00644B11">
      <w:pPr>
        <w:pStyle w:val="Listeafsnit"/>
        <w:numPr>
          <w:ilvl w:val="0"/>
          <w:numId w:val="2"/>
        </w:numPr>
        <w:rPr>
          <w:rFonts w:cstheme="minorHAnsi"/>
        </w:rPr>
      </w:pPr>
      <w:r w:rsidRPr="00644B11">
        <w:rPr>
          <w:rFonts w:cstheme="minorHAnsi"/>
        </w:rPr>
        <w:t xml:space="preserve">Gudstjenesteformer </w:t>
      </w:r>
    </w:p>
    <w:p w14:paraId="34FD1853" w14:textId="6396DBE9" w:rsidR="00644B11" w:rsidRPr="00644B11" w:rsidRDefault="00644B11" w:rsidP="00644B11">
      <w:pPr>
        <w:pStyle w:val="Listeafsnit"/>
        <w:numPr>
          <w:ilvl w:val="0"/>
          <w:numId w:val="2"/>
        </w:numPr>
        <w:rPr>
          <w:rFonts w:cstheme="minorHAnsi"/>
        </w:rPr>
      </w:pPr>
      <w:r w:rsidRPr="00644B11">
        <w:rPr>
          <w:rFonts w:cstheme="minorHAnsi"/>
        </w:rPr>
        <w:t xml:space="preserve">Kommunikation og vidensdeling – udarbejdelse af kommunikationsstrategi </w:t>
      </w:r>
    </w:p>
    <w:p w14:paraId="6C9AF8D9" w14:textId="29B170E1" w:rsidR="00644B11" w:rsidRPr="00644B11" w:rsidRDefault="00644B11" w:rsidP="00644B11">
      <w:pPr>
        <w:pStyle w:val="Listeafsnit"/>
        <w:numPr>
          <w:ilvl w:val="0"/>
          <w:numId w:val="2"/>
        </w:numPr>
        <w:rPr>
          <w:rFonts w:cstheme="minorHAnsi"/>
        </w:rPr>
      </w:pPr>
      <w:r w:rsidRPr="00644B11">
        <w:rPr>
          <w:rFonts w:cstheme="minorHAnsi"/>
        </w:rPr>
        <w:t xml:space="preserve">Diakonale opgaver </w:t>
      </w:r>
    </w:p>
    <w:p w14:paraId="10498EBA" w14:textId="717F7245" w:rsidR="00644B11" w:rsidRPr="00644B11" w:rsidRDefault="00644B11" w:rsidP="00644B11">
      <w:pPr>
        <w:pStyle w:val="Listeafsnit"/>
        <w:numPr>
          <w:ilvl w:val="0"/>
          <w:numId w:val="2"/>
        </w:numPr>
        <w:rPr>
          <w:rFonts w:cstheme="minorHAnsi"/>
        </w:rPr>
      </w:pPr>
      <w:r w:rsidRPr="00644B11">
        <w:rPr>
          <w:rFonts w:cstheme="minorHAnsi"/>
        </w:rPr>
        <w:t xml:space="preserve">Kirkens arbejde sammentænkes med resten af samfundets arbejde </w:t>
      </w:r>
    </w:p>
    <w:p w14:paraId="30B73204" w14:textId="5EB1B5B2" w:rsidR="00644B11" w:rsidRDefault="00644B11" w:rsidP="00644B11">
      <w:pPr>
        <w:pStyle w:val="Listeafsnit"/>
        <w:numPr>
          <w:ilvl w:val="0"/>
          <w:numId w:val="2"/>
        </w:numPr>
        <w:rPr>
          <w:rFonts w:cstheme="minorHAnsi"/>
        </w:rPr>
      </w:pPr>
      <w:r w:rsidRPr="00644B11">
        <w:rPr>
          <w:rFonts w:cstheme="minorHAnsi"/>
        </w:rPr>
        <w:t>Vedligeholdelsen af vores middelalderkirker og gamle præstegårde</w:t>
      </w:r>
      <w:r>
        <w:rPr>
          <w:rFonts w:cstheme="minorHAnsi"/>
        </w:rPr>
        <w:br/>
      </w:r>
    </w:p>
    <w:p w14:paraId="7E04C5E7" w14:textId="77777777" w:rsidR="00644B11" w:rsidRDefault="00644B11" w:rsidP="00644B11">
      <w:pPr>
        <w:rPr>
          <w:rStyle w:val="Overskrift2Tegn"/>
        </w:rPr>
      </w:pPr>
      <w:r w:rsidRPr="00644B11">
        <w:rPr>
          <w:rStyle w:val="Overskrift2Tegn"/>
        </w:rPr>
        <w:t xml:space="preserve">Stiftets præster skal have det godt </w:t>
      </w:r>
    </w:p>
    <w:p w14:paraId="7C3E0DCF" w14:textId="77777777" w:rsidR="00644B11" w:rsidRDefault="00644B11" w:rsidP="00644B11">
      <w:r>
        <w:t xml:space="preserve">Heraf fremgår det, at vi vil sikre gode forhold for præsterne med muligheder for erfaringsudveksling, efteruddannelse og kortere kurser, og med fokus på funktionspræsternes rolle i forhold til deres referencegrupper. </w:t>
      </w:r>
    </w:p>
    <w:p w14:paraId="0F85C57C" w14:textId="77777777" w:rsidR="00644B11" w:rsidRDefault="00644B11" w:rsidP="00644B11">
      <w:r>
        <w:t xml:space="preserve">Stiftsrådet finder samarbejdet mellem præst og menighed meget vigtigt. Kirken skal ud </w:t>
      </w:r>
      <w:proofErr w:type="gramStart"/>
      <w:r>
        <w:t>og</w:t>
      </w:r>
      <w:proofErr w:type="gramEnd"/>
      <w:r>
        <w:t xml:space="preserve"> møde folk og samarbejde i lokalområdet som aktiv medspiller. Lad kirken få medejerskab til de gode ideer og de eksisterende fællesskaber. </w:t>
      </w:r>
    </w:p>
    <w:p w14:paraId="629448C6" w14:textId="19F5E284" w:rsidR="00644B11" w:rsidRDefault="00644B11" w:rsidP="00644B11">
      <w:r>
        <w:t>Vi forslår, at stiftets innovationspris 2020 skal have fokus på medinddragelse.</w:t>
      </w:r>
    </w:p>
    <w:p w14:paraId="08FFABD6" w14:textId="536FE7F7" w:rsidR="00644B11" w:rsidRDefault="00644B11" w:rsidP="00644B11"/>
    <w:p w14:paraId="56578228" w14:textId="77777777" w:rsidR="00644B11" w:rsidRDefault="00644B11" w:rsidP="00644B11">
      <w:r w:rsidRPr="00644B11">
        <w:rPr>
          <w:rStyle w:val="Overskrift2Tegn"/>
        </w:rPr>
        <w:t>Uden kommunikation ingen sammenhæng</w:t>
      </w:r>
      <w:r>
        <w:t xml:space="preserve"> </w:t>
      </w:r>
    </w:p>
    <w:p w14:paraId="1FF4E0B9" w14:textId="77777777" w:rsidR="00644B11" w:rsidRDefault="00644B11" w:rsidP="00644B11">
      <w:r>
        <w:t xml:space="preserve">Kommunikationen er et uhyre vigtigt område, der kan bruge mange flere midler, end det er muligt at skrabe sammen. Stiftsrådet prioriterer opgaven højt og er på sidelinjen med til at fastlægge stiftets kommunikationsstrategi. </w:t>
      </w:r>
    </w:p>
    <w:p w14:paraId="0722C38E" w14:textId="105DCFAF" w:rsidR="00644B11" w:rsidRDefault="00644B11" w:rsidP="00644B11">
      <w:r>
        <w:t>Vi skal være gode kritikere og desuden vågne ”spejdere” efter spændende tiltag til videre udbredelse og inspiration.</w:t>
      </w:r>
    </w:p>
    <w:p w14:paraId="79F52212" w14:textId="4C2900E7" w:rsidR="00644B11" w:rsidRDefault="00644B11" w:rsidP="00644B11"/>
    <w:p w14:paraId="4C8B84FC" w14:textId="77777777" w:rsidR="00644B11" w:rsidRDefault="00644B11" w:rsidP="00644B11">
      <w:pPr>
        <w:rPr>
          <w:rStyle w:val="Overskrift2Tegn"/>
        </w:rPr>
      </w:pPr>
      <w:r w:rsidRPr="00644B11">
        <w:rPr>
          <w:rStyle w:val="Overskrift2Tegn"/>
        </w:rPr>
        <w:t>Helikopterperspektivet</w:t>
      </w:r>
    </w:p>
    <w:p w14:paraId="4DD4749B" w14:textId="77777777" w:rsidR="00644B11" w:rsidRDefault="00644B11" w:rsidP="00644B11">
      <w:r>
        <w:t xml:space="preserve"> Stiftsrådets sammensætning med repræsentanter fra alle provstier giver os et helikopterperspektiv i forhold til sogne, pastorater og provstier. Spørgsmålet er hvordan vi bedst udnytter det. </w:t>
      </w:r>
    </w:p>
    <w:p w14:paraId="5C147B34" w14:textId="6A8A3EAA" w:rsidR="00644B11" w:rsidRDefault="00644B11" w:rsidP="00644B11">
      <w:r>
        <w:t>Skal vi være igangsættere af nye initiativer og stå for videndeling i form af møder og kurser i forhold til provstierne og så overlade kurser og møder for menighedsrådene og medarbejderne til menighedsrådsforeningen? Der er nogle grænser at prøve af.</w:t>
      </w:r>
    </w:p>
    <w:p w14:paraId="328B3E08" w14:textId="77777777" w:rsidR="00644B11" w:rsidRDefault="00644B11" w:rsidP="00644B11">
      <w:r w:rsidRPr="00644B11">
        <w:rPr>
          <w:rStyle w:val="Overskrift2Tegn"/>
        </w:rPr>
        <w:lastRenderedPageBreak/>
        <w:t>Har vi de rigtige stiftsudvalg?</w:t>
      </w:r>
      <w:r>
        <w:t xml:space="preserve"> </w:t>
      </w:r>
    </w:p>
    <w:p w14:paraId="3E9C2F4E" w14:textId="77777777" w:rsidR="00644B11" w:rsidRDefault="00644B11" w:rsidP="00644B11">
      <w:r>
        <w:t xml:space="preserve">Udvalgene under stiftsrådet er bredt sammensat, og resultaterne af deres arbejde og fremtidige planer kan følges i mødereferaterne på stiftets hjemmeside. Det er vigtigt at udvalgsstrukturen afspejler det behov og de interesser, der er i stiftet som helhed. </w:t>
      </w:r>
    </w:p>
    <w:p w14:paraId="5492F039" w14:textId="08CFAC04" w:rsidR="00644B11" w:rsidRDefault="00644B11" w:rsidP="00644B11">
      <w:r>
        <w:t>Derfor foreslår vi at vurdere og tilpasse udvalgsstrukturen ved slutningen af hver stiftsrådsperiode, dvs. hvert fjerde år. Kun det mellemkirkelige stiftsudvalg er lovbestemt, resten af udvalgene kan justeres, ligesom der kan oprettes nye.</w:t>
      </w:r>
    </w:p>
    <w:p w14:paraId="2206BF6A" w14:textId="77EA148E" w:rsidR="00644B11" w:rsidRDefault="00644B11" w:rsidP="00644B11"/>
    <w:p w14:paraId="1D44DC5D" w14:textId="77777777" w:rsidR="00644B11" w:rsidRDefault="00644B11" w:rsidP="00644B11">
      <w:r w:rsidRPr="00644B11">
        <w:rPr>
          <w:rStyle w:val="Overskrift2Tegn"/>
        </w:rPr>
        <w:t>Menighedsrådsvalget er vigtigt – glæd dig til det!</w:t>
      </w:r>
      <w:r>
        <w:t xml:space="preserve"> </w:t>
      </w:r>
    </w:p>
    <w:p w14:paraId="5F419A30" w14:textId="77777777" w:rsidR="00644B11" w:rsidRDefault="00644B11" w:rsidP="00644B11">
      <w:r>
        <w:t xml:space="preserve">2020 er valgår, og det er uhyre vigtigt – også for stiftsrådets arbejde – at menighedsrådene gør sig umage med sammensætningen af de enkelte råd. </w:t>
      </w:r>
    </w:p>
    <w:p w14:paraId="0E34B06E" w14:textId="77777777" w:rsidR="00644B11" w:rsidRDefault="00644B11" w:rsidP="00644B11">
      <w:r>
        <w:t xml:space="preserve">Stiftsrådet opfordrer til afholdelse af ”innovationsmøder” rundt omkring i stiftet med indkaldelse af ressourcepersoner fra virksomheder, skoler, kommuneadministration, politikere og hvor de nu findes. Nye kræfter er altid godt, nye synsvinkler kan være en udfordring men også meget sundt at skulle forholde sig til som præst og menighedsråd på et område, hvor vanens magt traditionelt er stor. </w:t>
      </w:r>
    </w:p>
    <w:p w14:paraId="258FEDEA" w14:textId="77777777" w:rsidR="00644B11" w:rsidRDefault="00644B11" w:rsidP="00644B11">
      <w:r>
        <w:t xml:space="preserve">Det er besluttet at gentage strategidagen næste år. Det giver en frugtbar mangfoldighed af gode ideer og observationer med grund til optimisme for kirkelivet på Lolland Falster. </w:t>
      </w:r>
    </w:p>
    <w:p w14:paraId="29CA3ED6" w14:textId="77777777" w:rsidR="00644B11" w:rsidRDefault="00644B11" w:rsidP="00644B11"/>
    <w:p w14:paraId="6A237DA0" w14:textId="4ED959E7" w:rsidR="00644B11" w:rsidRPr="00644B11" w:rsidRDefault="00644B11" w:rsidP="00644B11">
      <w:pPr>
        <w:rPr>
          <w:rFonts w:cstheme="minorHAnsi"/>
        </w:rPr>
      </w:pPr>
      <w:r>
        <w:t xml:space="preserve">Januar 2020 </w:t>
      </w:r>
      <w:r>
        <w:br/>
      </w:r>
      <w:r>
        <w:t>Formand Susanne Møller</w:t>
      </w:r>
    </w:p>
    <w:sectPr w:rsidR="00644B11" w:rsidRPr="00644B11" w:rsidSect="00644B11">
      <w:headerReference w:type="default" r:id="rId7"/>
      <w:pgSz w:w="11906" w:h="16838"/>
      <w:pgMar w:top="127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3818" w14:textId="77777777" w:rsidR="00FE3173" w:rsidRDefault="00FE3173" w:rsidP="00644B11">
      <w:pPr>
        <w:spacing w:after="0" w:line="240" w:lineRule="auto"/>
      </w:pPr>
      <w:r>
        <w:separator/>
      </w:r>
    </w:p>
  </w:endnote>
  <w:endnote w:type="continuationSeparator" w:id="0">
    <w:p w14:paraId="463BC1C0" w14:textId="77777777" w:rsidR="00FE3173" w:rsidRDefault="00FE3173" w:rsidP="0064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B1A0" w14:textId="77777777" w:rsidR="00FE3173" w:rsidRDefault="00FE3173" w:rsidP="00644B11">
      <w:pPr>
        <w:spacing w:after="0" w:line="240" w:lineRule="auto"/>
      </w:pPr>
      <w:r>
        <w:separator/>
      </w:r>
    </w:p>
  </w:footnote>
  <w:footnote w:type="continuationSeparator" w:id="0">
    <w:p w14:paraId="6D27B5A9" w14:textId="77777777" w:rsidR="00FE3173" w:rsidRDefault="00FE3173" w:rsidP="0064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665" w14:textId="742EEF21" w:rsidR="00644B11" w:rsidRDefault="00644B11">
    <w:pPr>
      <w:pStyle w:val="Sidehoved"/>
    </w:pPr>
    <w:r>
      <w:rPr>
        <w:noProof/>
      </w:rPr>
      <w:drawing>
        <wp:anchor distT="0" distB="0" distL="114300" distR="114300" simplePos="0" relativeHeight="251658240" behindDoc="1" locked="0" layoutInCell="1" allowOverlap="1" wp14:anchorId="19D3F87A" wp14:editId="3BDC24D4">
          <wp:simplePos x="0" y="0"/>
          <wp:positionH relativeFrom="column">
            <wp:posOffset>5471160</wp:posOffset>
          </wp:positionH>
          <wp:positionV relativeFrom="paragraph">
            <wp:posOffset>-144780</wp:posOffset>
          </wp:positionV>
          <wp:extent cx="896659" cy="761760"/>
          <wp:effectExtent l="0" t="0" r="0" b="635"/>
          <wp:wrapTight wrapText="bothSides">
            <wp:wrapPolygon edited="0">
              <wp:start x="0" y="0"/>
              <wp:lineTo x="0" y="21078"/>
              <wp:lineTo x="21110" y="21078"/>
              <wp:lineTo x="2111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alphaModFix/>
                    <a:extLst>
                      <a:ext uri="{28A0092B-C50C-407E-A947-70E740481C1C}">
                        <a14:useLocalDpi xmlns:a14="http://schemas.microsoft.com/office/drawing/2010/main" val="0"/>
                      </a:ext>
                    </a:extLst>
                  </a:blip>
                  <a:stretch>
                    <a:fillRect/>
                  </a:stretch>
                </pic:blipFill>
                <pic:spPr>
                  <a:xfrm flipH="1">
                    <a:off x="0" y="0"/>
                    <a:ext cx="896659" cy="761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381"/>
    <w:multiLevelType w:val="hybridMultilevel"/>
    <w:tmpl w:val="112055FA"/>
    <w:lvl w:ilvl="0" w:tplc="20B054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C4514E3"/>
    <w:multiLevelType w:val="hybridMultilevel"/>
    <w:tmpl w:val="FDB0D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11"/>
    <w:rsid w:val="00644B11"/>
    <w:rsid w:val="00701C10"/>
    <w:rsid w:val="008019E9"/>
    <w:rsid w:val="00BF69A5"/>
    <w:rsid w:val="00FE31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27AB"/>
  <w15:chartTrackingRefBased/>
  <w15:docId w15:val="{CCA2322F-F139-4265-B172-455E8A2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4B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44B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4B11"/>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644B11"/>
    <w:pPr>
      <w:ind w:left="720"/>
      <w:contextualSpacing/>
    </w:pPr>
  </w:style>
  <w:style w:type="character" w:customStyle="1" w:styleId="Overskrift2Tegn">
    <w:name w:val="Overskrift 2 Tegn"/>
    <w:basedOn w:val="Standardskrifttypeiafsnit"/>
    <w:link w:val="Overskrift2"/>
    <w:uiPriority w:val="9"/>
    <w:rsid w:val="00644B11"/>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644B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44B11"/>
  </w:style>
  <w:style w:type="paragraph" w:styleId="Sidefod">
    <w:name w:val="footer"/>
    <w:basedOn w:val="Normal"/>
    <w:link w:val="SidefodTegn"/>
    <w:uiPriority w:val="99"/>
    <w:unhideWhenUsed/>
    <w:rsid w:val="00644B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4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3093</Characters>
  <Application>Microsoft Office Word</Application>
  <DocSecurity>0</DocSecurity>
  <Lines>25</Lines>
  <Paragraphs>7</Paragraphs>
  <ScaleCrop>false</ScaleCrop>
  <Company>Folkekirkens IT</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Laursen</dc:creator>
  <cp:keywords/>
  <dc:description/>
  <cp:lastModifiedBy>Marlene Laursen</cp:lastModifiedBy>
  <cp:revision>1</cp:revision>
  <dcterms:created xsi:type="dcterms:W3CDTF">2022-02-23T12:24:00Z</dcterms:created>
  <dcterms:modified xsi:type="dcterms:W3CDTF">2022-02-23T12:33:00Z</dcterms:modified>
</cp:coreProperties>
</file>